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16A" w:rsidRDefault="007A416A" w:rsidP="007A416A">
      <w:pPr>
        <w:spacing w:before="100" w:beforeAutospacing="1" w:after="100" w:afterAutospacing="1" w:line="240" w:lineRule="auto"/>
        <w:outlineLvl w:val="0"/>
        <w:rPr>
          <w:rFonts w:ascii="Trebuchet MS" w:eastAsia="Times New Roman" w:hAnsi="Trebuchet MS" w:cs="Times New Roman"/>
          <w:b/>
          <w:bCs/>
          <w:kern w:val="36"/>
          <w:sz w:val="24"/>
          <w:szCs w:val="24"/>
          <w:lang w:val="fr-FR" w:eastAsia="es-ES_tradnl"/>
        </w:rPr>
      </w:pPr>
      <w:r w:rsidRPr="007A416A">
        <w:rPr>
          <w:rFonts w:ascii="Georgia" w:eastAsia="Times New Roman" w:hAnsi="Georgia" w:cs="Times New Roman"/>
          <w:b/>
          <w:bCs/>
          <w:kern w:val="36"/>
          <w:sz w:val="36"/>
          <w:szCs w:val="36"/>
          <w:lang w:val="fr-FR" w:eastAsia="es-ES_tradnl"/>
        </w:rPr>
        <w:t>Grandir dans une famille homoparentale, qu'est-ce que ça change ?</w:t>
      </w:r>
      <w:r w:rsidRPr="007A416A">
        <w:rPr>
          <w:rFonts w:ascii="Trebuchet MS" w:eastAsia="Times New Roman" w:hAnsi="Trebuchet MS" w:cs="Times New Roman"/>
          <w:b/>
          <w:bCs/>
          <w:kern w:val="36"/>
          <w:sz w:val="24"/>
          <w:szCs w:val="24"/>
          <w:lang w:val="fr-FR" w:eastAsia="es-ES_tradnl"/>
        </w:rPr>
        <w:t> </w:t>
      </w:r>
    </w:p>
    <w:p w:rsidR="007A416A" w:rsidRPr="007A416A" w:rsidRDefault="007A416A" w:rsidP="007A416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fr-FR" w:eastAsia="es-ES_tradnl"/>
        </w:rPr>
      </w:pPr>
    </w:p>
    <w:p w:rsidR="007A416A" w:rsidRPr="007A416A" w:rsidRDefault="007A416A" w:rsidP="007A416A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_tradnl"/>
        </w:rPr>
      </w:pPr>
      <w:r w:rsidRPr="007A416A">
        <w:rPr>
          <w:rFonts w:ascii="Trebuchet MS" w:eastAsia="Times New Roman" w:hAnsi="Trebuchet MS" w:cs="Times New Roman"/>
          <w:b/>
          <w:bCs/>
          <w:kern w:val="36"/>
          <w:sz w:val="24"/>
          <w:szCs w:val="24"/>
          <w:lang w:val="fr-FR" w:eastAsia="es-ES_tradnl"/>
        </w:rPr>
        <w:t xml:space="preserve">Entre 30.000 à 50.000 enfants sont élevés par un couple gay. Comment le vivent les enfants ? </w:t>
      </w:r>
      <w:proofErr w:type="spellStart"/>
      <w:r w:rsidRPr="007A416A">
        <w:rPr>
          <w:rFonts w:ascii="Trebuchet MS" w:eastAsia="Times New Roman" w:hAnsi="Trebuchet MS" w:cs="Times New Roman"/>
          <w:b/>
          <w:bCs/>
          <w:kern w:val="36"/>
          <w:sz w:val="24"/>
          <w:szCs w:val="24"/>
          <w:lang w:eastAsia="es-ES_tradnl"/>
        </w:rPr>
        <w:t>Quels</w:t>
      </w:r>
      <w:proofErr w:type="spellEnd"/>
      <w:r w:rsidRPr="007A416A">
        <w:rPr>
          <w:rFonts w:ascii="Trebuchet MS" w:eastAsia="Times New Roman" w:hAnsi="Trebuchet MS" w:cs="Times New Roman"/>
          <w:b/>
          <w:bCs/>
          <w:kern w:val="36"/>
          <w:sz w:val="24"/>
          <w:szCs w:val="24"/>
          <w:lang w:eastAsia="es-ES_tradnl"/>
        </w:rPr>
        <w:t xml:space="preserve"> </w:t>
      </w:r>
      <w:proofErr w:type="spellStart"/>
      <w:r w:rsidRPr="007A416A">
        <w:rPr>
          <w:rFonts w:ascii="Trebuchet MS" w:eastAsia="Times New Roman" w:hAnsi="Trebuchet MS" w:cs="Times New Roman"/>
          <w:b/>
          <w:bCs/>
          <w:kern w:val="36"/>
          <w:sz w:val="24"/>
          <w:szCs w:val="24"/>
          <w:lang w:eastAsia="es-ES_tradnl"/>
        </w:rPr>
        <w:t>obstacles</w:t>
      </w:r>
      <w:proofErr w:type="spellEnd"/>
      <w:r w:rsidRPr="007A416A">
        <w:rPr>
          <w:rFonts w:ascii="Trebuchet MS" w:eastAsia="Times New Roman" w:hAnsi="Trebuchet MS" w:cs="Times New Roman"/>
          <w:b/>
          <w:bCs/>
          <w:kern w:val="36"/>
          <w:sz w:val="24"/>
          <w:szCs w:val="24"/>
          <w:lang w:eastAsia="es-ES_tradnl"/>
        </w:rPr>
        <w:t xml:space="preserve"> </w:t>
      </w:r>
      <w:proofErr w:type="spellStart"/>
      <w:r w:rsidRPr="007A416A">
        <w:rPr>
          <w:rFonts w:ascii="Trebuchet MS" w:eastAsia="Times New Roman" w:hAnsi="Trebuchet MS" w:cs="Times New Roman"/>
          <w:b/>
          <w:bCs/>
          <w:kern w:val="36"/>
          <w:sz w:val="24"/>
          <w:szCs w:val="24"/>
          <w:lang w:eastAsia="es-ES_tradnl"/>
        </w:rPr>
        <w:t>faut-il</w:t>
      </w:r>
      <w:proofErr w:type="spellEnd"/>
      <w:r w:rsidRPr="007A416A">
        <w:rPr>
          <w:rFonts w:ascii="Trebuchet MS" w:eastAsia="Times New Roman" w:hAnsi="Trebuchet MS" w:cs="Times New Roman"/>
          <w:b/>
          <w:bCs/>
          <w:kern w:val="36"/>
          <w:sz w:val="24"/>
          <w:szCs w:val="24"/>
          <w:lang w:eastAsia="es-ES_tradnl"/>
        </w:rPr>
        <w:t xml:space="preserve"> </w:t>
      </w:r>
      <w:proofErr w:type="spellStart"/>
      <w:proofErr w:type="gramStart"/>
      <w:r w:rsidRPr="007A416A">
        <w:rPr>
          <w:rFonts w:ascii="Trebuchet MS" w:eastAsia="Times New Roman" w:hAnsi="Trebuchet MS" w:cs="Times New Roman"/>
          <w:b/>
          <w:bCs/>
          <w:kern w:val="36"/>
          <w:sz w:val="24"/>
          <w:szCs w:val="24"/>
          <w:lang w:eastAsia="es-ES_tradnl"/>
        </w:rPr>
        <w:t>surmonter</w:t>
      </w:r>
      <w:proofErr w:type="spellEnd"/>
      <w:r w:rsidRPr="007A416A">
        <w:rPr>
          <w:rFonts w:ascii="Trebuchet MS" w:eastAsia="Times New Roman" w:hAnsi="Trebuchet MS" w:cs="Times New Roman"/>
          <w:b/>
          <w:bCs/>
          <w:kern w:val="36"/>
          <w:sz w:val="24"/>
          <w:szCs w:val="24"/>
          <w:lang w:eastAsia="es-ES_tradnl"/>
        </w:rPr>
        <w:t xml:space="preserve"> ?</w:t>
      </w:r>
      <w:proofErr w:type="gramEnd"/>
      <w:r w:rsidRPr="007A416A">
        <w:rPr>
          <w:rFonts w:ascii="Trebuchet MS" w:eastAsia="Times New Roman" w:hAnsi="Trebuchet MS" w:cs="Times New Roman"/>
          <w:b/>
          <w:bCs/>
          <w:kern w:val="36"/>
          <w:sz w:val="24"/>
          <w:szCs w:val="24"/>
          <w:lang w:eastAsia="es-ES_tradnl"/>
        </w:rPr>
        <w:t xml:space="preserve"> </w:t>
      </w:r>
    </w:p>
    <w:p w:rsidR="007A416A" w:rsidRDefault="007A416A" w:rsidP="007A416A">
      <w:pP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val="fr-FR" w:eastAsia="es-ES_tradnl"/>
        </w:rPr>
      </w:pPr>
      <w:r w:rsidRPr="007A416A">
        <w:rPr>
          <w:rFonts w:ascii="Trebuchet MS" w:eastAsia="Times New Roman" w:hAnsi="Trebuchet MS" w:cs="Times New Roman"/>
          <w:b/>
          <w:bCs/>
          <w:sz w:val="24"/>
          <w:szCs w:val="24"/>
          <w:lang w:val="fr-FR" w:eastAsia="es-ES_tradnl"/>
        </w:rPr>
        <w:t>La famille homoparentale en bref</w:t>
      </w:r>
    </w:p>
    <w:p w:rsidR="007A416A" w:rsidRDefault="007A416A" w:rsidP="007A416A">
      <w:pP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val="fr-FR" w:eastAsia="es-ES_tradnl"/>
        </w:rPr>
      </w:pPr>
      <w:r w:rsidRPr="007A416A">
        <w:rPr>
          <w:rFonts w:ascii="Trebuchet MS" w:eastAsia="Times New Roman" w:hAnsi="Trebuchet MS" w:cs="Times New Roman"/>
          <w:sz w:val="24"/>
          <w:szCs w:val="24"/>
          <w:lang w:val="fr-FR" w:eastAsia="es-ES_tradnl"/>
        </w:rPr>
        <w:t xml:space="preserve">On parle de famille homoparentale lorsqu’un enfant vit avec deux parents de même sexe. La conception de ce bébé a donc eu lieu par </w:t>
      </w:r>
      <w:proofErr w:type="spellStart"/>
      <w:r w:rsidRPr="007A416A">
        <w:rPr>
          <w:rFonts w:ascii="Trebuchet MS" w:eastAsia="Times New Roman" w:hAnsi="Trebuchet MS" w:cs="Times New Roman"/>
          <w:sz w:val="24"/>
          <w:szCs w:val="24"/>
          <w:lang w:val="fr-FR" w:eastAsia="es-ES_tradnl"/>
        </w:rPr>
        <w:t>co-parentalité</w:t>
      </w:r>
      <w:proofErr w:type="spellEnd"/>
      <w:r w:rsidRPr="007A416A">
        <w:rPr>
          <w:rFonts w:ascii="Trebuchet MS" w:eastAsia="Times New Roman" w:hAnsi="Trebuchet MS" w:cs="Times New Roman"/>
          <w:sz w:val="24"/>
          <w:szCs w:val="24"/>
          <w:lang w:val="fr-FR" w:eastAsia="es-ES_tradnl"/>
        </w:rPr>
        <w:t xml:space="preserve"> (deux personnes de sexes différents décident d'avoir un enfant ensemble mais ne vivent pas en couple) ou résulte d'une première union hétérosexuelle. </w:t>
      </w:r>
      <w:r w:rsidRPr="007A416A">
        <w:rPr>
          <w:rFonts w:ascii="Trebuchet MS" w:eastAsia="Times New Roman" w:hAnsi="Trebuchet MS" w:cs="Times New Roman"/>
          <w:sz w:val="24"/>
          <w:szCs w:val="24"/>
          <w:lang w:val="fr-FR" w:eastAsia="es-ES_tradnl"/>
        </w:rPr>
        <w:br/>
        <w:t>On estime que 30 000 à 50 000 enfants sont élevés dans une famille homoparentale.</w:t>
      </w:r>
    </w:p>
    <w:p w:rsidR="007A416A" w:rsidRDefault="007A416A" w:rsidP="007A416A">
      <w:pP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val="fr-FR" w:eastAsia="es-ES_tradnl"/>
        </w:rPr>
      </w:pPr>
      <w:r w:rsidRPr="007A416A">
        <w:rPr>
          <w:rFonts w:ascii="Trebuchet MS" w:eastAsia="Times New Roman" w:hAnsi="Trebuchet MS" w:cs="Times New Roman"/>
          <w:sz w:val="24"/>
          <w:szCs w:val="24"/>
          <w:lang w:val="fr-FR" w:eastAsia="es-ES_tradnl"/>
        </w:rPr>
        <w:br/>
        <w:t xml:space="preserve">En France, </w:t>
      </w:r>
      <w:r w:rsidRPr="007A416A">
        <w:rPr>
          <w:rFonts w:ascii="Trebuchet MS" w:eastAsia="Times New Roman" w:hAnsi="Trebuchet MS" w:cs="Times New Roman"/>
          <w:b/>
          <w:bCs/>
          <w:sz w:val="24"/>
          <w:szCs w:val="24"/>
          <w:lang w:val="fr-FR" w:eastAsia="es-ES_tradnl"/>
        </w:rPr>
        <w:t>l’adoption est pour l'instant encore interdite aux couples homosexuels</w:t>
      </w:r>
      <w:r w:rsidRPr="007A416A">
        <w:rPr>
          <w:rFonts w:ascii="Trebuchet MS" w:eastAsia="Times New Roman" w:hAnsi="Trebuchet MS" w:cs="Times New Roman"/>
          <w:sz w:val="24"/>
          <w:szCs w:val="24"/>
          <w:lang w:val="fr-FR" w:eastAsia="es-ES_tradnl"/>
        </w:rPr>
        <w:t xml:space="preserve"> malgré le </w:t>
      </w:r>
      <w:hyperlink r:id="rId4" w:history="1">
        <w:r w:rsidRPr="007A416A">
          <w:rPr>
            <w:rFonts w:ascii="Trebuchet MS" w:eastAsia="Times New Roman" w:hAnsi="Trebuchet MS" w:cs="Times New Roman"/>
            <w:color w:val="0000FF"/>
            <w:sz w:val="24"/>
            <w:szCs w:val="24"/>
            <w:u w:val="single"/>
            <w:lang w:val="fr-FR" w:eastAsia="es-ES_tradnl"/>
          </w:rPr>
          <w:t xml:space="preserve">pré-projet de la garde des Sceaux, Christiane </w:t>
        </w:r>
        <w:proofErr w:type="spellStart"/>
        <w:r w:rsidRPr="007A416A">
          <w:rPr>
            <w:rFonts w:ascii="Trebuchet MS" w:eastAsia="Times New Roman" w:hAnsi="Trebuchet MS" w:cs="Times New Roman"/>
            <w:color w:val="0000FF"/>
            <w:sz w:val="24"/>
            <w:szCs w:val="24"/>
            <w:u w:val="single"/>
            <w:lang w:val="fr-FR" w:eastAsia="es-ES_tradnl"/>
          </w:rPr>
          <w:t>Taubira</w:t>
        </w:r>
        <w:proofErr w:type="spellEnd"/>
      </w:hyperlink>
      <w:r w:rsidRPr="007A416A">
        <w:rPr>
          <w:rFonts w:ascii="Trebuchet MS" w:eastAsia="Times New Roman" w:hAnsi="Trebuchet MS" w:cs="Times New Roman"/>
          <w:sz w:val="24"/>
          <w:szCs w:val="24"/>
          <w:lang w:val="fr-FR" w:eastAsia="es-ES_tradnl"/>
        </w:rPr>
        <w:t>. En revanche, l'adoption est autorisée pour les célibataires. Une incitation à l’hypocrisie : il faut taire son orientation sexuelle si l'on veut adopter un enfant.</w:t>
      </w:r>
      <w:r w:rsidRPr="007A416A">
        <w:rPr>
          <w:rFonts w:ascii="Trebuchet MS" w:eastAsia="Times New Roman" w:hAnsi="Trebuchet MS" w:cs="Times New Roman"/>
          <w:sz w:val="24"/>
          <w:szCs w:val="24"/>
          <w:lang w:val="fr-FR" w:eastAsia="es-ES_tradnl"/>
        </w:rPr>
        <w:br/>
      </w:r>
    </w:p>
    <w:p w:rsidR="007A416A" w:rsidRPr="007A416A" w:rsidRDefault="007A416A" w:rsidP="007A41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es-ES_tradnl"/>
        </w:rPr>
      </w:pPr>
      <w:r w:rsidRPr="007A416A">
        <w:rPr>
          <w:rFonts w:ascii="Trebuchet MS" w:eastAsia="Times New Roman" w:hAnsi="Trebuchet MS" w:cs="Times New Roman"/>
          <w:sz w:val="24"/>
          <w:szCs w:val="24"/>
          <w:lang w:val="fr-FR" w:eastAsia="es-ES_tradnl"/>
        </w:rPr>
        <w:br/>
      </w:r>
      <w:r w:rsidRPr="007A416A">
        <w:rPr>
          <w:rFonts w:ascii="Trebuchet MS" w:eastAsia="Times New Roman" w:hAnsi="Trebuchet MS" w:cs="Times New Roman"/>
          <w:b/>
          <w:bCs/>
          <w:sz w:val="24"/>
          <w:szCs w:val="24"/>
          <w:lang w:val="fr-FR" w:eastAsia="es-ES_tradnl"/>
        </w:rPr>
        <w:t>Une difficulté légale : l'absence de reconnaissance parentale du parent non biologique</w:t>
      </w:r>
      <w:r w:rsidRPr="007A416A">
        <w:rPr>
          <w:rFonts w:ascii="Trebuchet MS" w:eastAsia="Times New Roman" w:hAnsi="Trebuchet MS" w:cs="Times New Roman"/>
          <w:sz w:val="24"/>
          <w:szCs w:val="24"/>
          <w:lang w:val="fr-FR" w:eastAsia="es-ES_tradnl"/>
        </w:rPr>
        <w:t xml:space="preserve">« La difficulté majeure, pour un enfant élevé par deux parents de même sexe, c’est lorsqu’il y a séparation conflictuelle, estime Geneviève </w:t>
      </w:r>
      <w:proofErr w:type="spellStart"/>
      <w:r w:rsidRPr="007A416A">
        <w:rPr>
          <w:rFonts w:ascii="Trebuchet MS" w:eastAsia="Times New Roman" w:hAnsi="Trebuchet MS" w:cs="Times New Roman"/>
          <w:sz w:val="24"/>
          <w:szCs w:val="24"/>
          <w:lang w:val="fr-FR" w:eastAsia="es-ES_tradnl"/>
        </w:rPr>
        <w:t>Delaisi</w:t>
      </w:r>
      <w:proofErr w:type="spellEnd"/>
      <w:r w:rsidRPr="007A416A">
        <w:rPr>
          <w:rFonts w:ascii="Trebuchet MS" w:eastAsia="Times New Roman" w:hAnsi="Trebuchet MS" w:cs="Times New Roman"/>
          <w:sz w:val="24"/>
          <w:szCs w:val="24"/>
          <w:lang w:val="fr-FR" w:eastAsia="es-ES_tradnl"/>
        </w:rPr>
        <w:t xml:space="preserve"> de </w:t>
      </w:r>
      <w:proofErr w:type="spellStart"/>
      <w:r w:rsidRPr="007A416A">
        <w:rPr>
          <w:rFonts w:ascii="Trebuchet MS" w:eastAsia="Times New Roman" w:hAnsi="Trebuchet MS" w:cs="Times New Roman"/>
          <w:sz w:val="24"/>
          <w:szCs w:val="24"/>
          <w:lang w:val="fr-FR" w:eastAsia="es-ES_tradnl"/>
        </w:rPr>
        <w:t>Parseval</w:t>
      </w:r>
      <w:proofErr w:type="spellEnd"/>
      <w:r w:rsidRPr="007A416A">
        <w:rPr>
          <w:rFonts w:ascii="Trebuchet MS" w:eastAsia="Times New Roman" w:hAnsi="Trebuchet MS" w:cs="Times New Roman"/>
          <w:sz w:val="24"/>
          <w:szCs w:val="24"/>
          <w:lang w:val="fr-FR" w:eastAsia="es-ES_tradnl"/>
        </w:rPr>
        <w:t>, psychanalyste. Sans aucun droit sur l’enfant, le parent non biologique est le plus souvent écarté. Or, être privé d’un de ses deux parents reste une grande souffrance. » Et ce cas de figure se pose même si le couple est pacsé...</w:t>
      </w:r>
      <w:r w:rsidRPr="007A416A">
        <w:rPr>
          <w:rFonts w:ascii="Trebuchet MS" w:eastAsia="Times New Roman" w:hAnsi="Trebuchet MS" w:cs="Times New Roman"/>
          <w:b/>
          <w:bCs/>
          <w:sz w:val="24"/>
          <w:szCs w:val="24"/>
          <w:lang w:val="fr-FR" w:eastAsia="es-ES_tradnl"/>
        </w:rPr>
        <w:br/>
      </w:r>
      <w:r w:rsidRPr="007A416A">
        <w:rPr>
          <w:rFonts w:ascii="Trebuchet MS" w:eastAsia="Times New Roman" w:hAnsi="Trebuchet MS" w:cs="Times New Roman"/>
          <w:sz w:val="24"/>
          <w:szCs w:val="24"/>
          <w:lang w:val="fr-FR" w:eastAsia="es-ES_tradnl"/>
        </w:rPr>
        <w:t xml:space="preserve">En attendant que les lois </w:t>
      </w:r>
      <w:proofErr w:type="gramStart"/>
      <w:r w:rsidRPr="007A416A">
        <w:rPr>
          <w:rFonts w:ascii="Trebuchet MS" w:eastAsia="Times New Roman" w:hAnsi="Trebuchet MS" w:cs="Times New Roman"/>
          <w:sz w:val="24"/>
          <w:szCs w:val="24"/>
          <w:lang w:val="fr-FR" w:eastAsia="es-ES_tradnl"/>
        </w:rPr>
        <w:t>évoluent ,</w:t>
      </w:r>
      <w:proofErr w:type="gramEnd"/>
      <w:r w:rsidRPr="007A416A">
        <w:rPr>
          <w:rFonts w:ascii="Trebuchet MS" w:eastAsia="Times New Roman" w:hAnsi="Trebuchet MS" w:cs="Times New Roman"/>
          <w:sz w:val="24"/>
          <w:szCs w:val="24"/>
          <w:lang w:val="fr-FR" w:eastAsia="es-ES_tradnl"/>
        </w:rPr>
        <w:t xml:space="preserve"> il faut donc essayer dans la mesure du possible de surmonter ses </w:t>
      </w:r>
      <w:proofErr w:type="spellStart"/>
      <w:r w:rsidRPr="007A416A">
        <w:rPr>
          <w:rFonts w:ascii="Trebuchet MS" w:eastAsia="Times New Roman" w:hAnsi="Trebuchet MS" w:cs="Times New Roman"/>
          <w:sz w:val="24"/>
          <w:szCs w:val="24"/>
          <w:lang w:val="fr-FR" w:eastAsia="es-ES_tradnl"/>
        </w:rPr>
        <w:t>rancoeurs</w:t>
      </w:r>
      <w:proofErr w:type="spellEnd"/>
      <w:r w:rsidRPr="007A416A">
        <w:rPr>
          <w:rFonts w:ascii="Trebuchet MS" w:eastAsia="Times New Roman" w:hAnsi="Trebuchet MS" w:cs="Times New Roman"/>
          <w:sz w:val="24"/>
          <w:szCs w:val="24"/>
          <w:lang w:val="fr-FR" w:eastAsia="es-ES_tradnl"/>
        </w:rPr>
        <w:t xml:space="preserve"> pour penser d’abord à l’intérêt de l'enfant.</w:t>
      </w:r>
    </w:p>
    <w:p w:rsidR="003B5B36" w:rsidRDefault="003B5B36">
      <w:pPr>
        <w:rPr>
          <w:lang w:val="fr-FR"/>
        </w:rPr>
      </w:pPr>
    </w:p>
    <w:p w:rsidR="007A416A" w:rsidRDefault="007A416A">
      <w:pPr>
        <w:rPr>
          <w:lang w:val="fr-FR"/>
        </w:rPr>
      </w:pPr>
    </w:p>
    <w:p w:rsidR="007A416A" w:rsidRDefault="007A416A">
      <w:pPr>
        <w:rPr>
          <w:lang w:val="fr-FR"/>
        </w:rPr>
      </w:pPr>
      <w:hyperlink r:id="rId5" w:history="1">
        <w:r w:rsidRPr="00A40731">
          <w:rPr>
            <w:rStyle w:val="Hipervnculo"/>
            <w:lang w:val="fr-FR"/>
          </w:rPr>
          <w:t>http://www.dailymotion.com/video/x10a176_que-pensez-vous-du-droit-a-l-adoption-pour-les-couples-homosexuels_lifestyle</w:t>
        </w:r>
      </w:hyperlink>
    </w:p>
    <w:p w:rsidR="007A416A" w:rsidRPr="007A416A" w:rsidRDefault="007A416A">
      <w:pPr>
        <w:rPr>
          <w:lang w:val="fr-FR"/>
        </w:rPr>
      </w:pPr>
    </w:p>
    <w:sectPr w:rsidR="007A416A" w:rsidRPr="007A416A" w:rsidSect="003B5B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A416A"/>
    <w:rsid w:val="001321D4"/>
    <w:rsid w:val="00357E75"/>
    <w:rsid w:val="003B5B36"/>
    <w:rsid w:val="00714C04"/>
    <w:rsid w:val="007A416A"/>
    <w:rsid w:val="00A17908"/>
    <w:rsid w:val="00A96BA8"/>
    <w:rsid w:val="00B9307B"/>
    <w:rsid w:val="00F56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B36"/>
  </w:style>
  <w:style w:type="paragraph" w:styleId="Ttulo1">
    <w:name w:val="heading 1"/>
    <w:basedOn w:val="Normal"/>
    <w:link w:val="Ttulo1Car"/>
    <w:uiPriority w:val="9"/>
    <w:qFormat/>
    <w:rsid w:val="007A41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A416A"/>
    <w:rPr>
      <w:rFonts w:ascii="Times New Roman" w:eastAsia="Times New Roman" w:hAnsi="Times New Roman" w:cs="Times New Roman"/>
      <w:b/>
      <w:bCs/>
      <w:kern w:val="36"/>
      <w:sz w:val="48"/>
      <w:szCs w:val="48"/>
      <w:lang w:eastAsia="es-ES_tradnl"/>
    </w:rPr>
  </w:style>
  <w:style w:type="character" w:styleId="Textoennegrita">
    <w:name w:val="Strong"/>
    <w:basedOn w:val="Fuentedeprrafopredeter"/>
    <w:uiPriority w:val="22"/>
    <w:qFormat/>
    <w:rsid w:val="007A416A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7A416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37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ailymotion.com/video/x10a176_que-pensez-vous-du-droit-a-l-adoption-pour-les-couples-homosexuels_lifestyle" TargetMode="External"/><Relationship Id="rId4" Type="http://schemas.openxmlformats.org/officeDocument/2006/relationships/hyperlink" Target="http://www.famili.fr/a%20garde%20des%20Sceaux,%20Christiane%20Taubir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profesorado</dc:creator>
  <cp:lastModifiedBy>profesorado</cp:lastModifiedBy>
  <cp:revision>1</cp:revision>
  <dcterms:created xsi:type="dcterms:W3CDTF">2015-11-25T19:55:00Z</dcterms:created>
  <dcterms:modified xsi:type="dcterms:W3CDTF">2015-11-25T19:56:00Z</dcterms:modified>
</cp:coreProperties>
</file>